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D97" w:rsidRPr="00255D97" w:rsidRDefault="00255D97" w:rsidP="00255D97">
      <w:pPr>
        <w:autoSpaceDE w:val="0"/>
        <w:autoSpaceDN w:val="0"/>
        <w:adjustRightInd w:val="0"/>
        <w:spacing w:line="360" w:lineRule="auto"/>
        <w:ind w:left="7080" w:firstLine="708"/>
        <w:rPr>
          <w:bCs/>
          <w:color w:val="000000"/>
        </w:rPr>
      </w:pPr>
      <w:bookmarkStart w:id="0" w:name="_GoBack"/>
      <w:bookmarkEnd w:id="0"/>
      <w:r w:rsidRPr="00255D97">
        <w:rPr>
          <w:bCs/>
          <w:color w:val="000000"/>
        </w:rPr>
        <w:t>Приложение № 11</w:t>
      </w:r>
    </w:p>
    <w:p w:rsidR="00D66B10" w:rsidRDefault="00CB7E2D" w:rsidP="00576E62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УЧЕБЕН</w:t>
      </w:r>
      <w:r w:rsidR="00D66B10">
        <w:rPr>
          <w:b/>
          <w:bCs/>
          <w:color w:val="000000"/>
        </w:rPr>
        <w:t xml:space="preserve"> ПЛАН-ГРАФИК</w:t>
      </w:r>
    </w:p>
    <w:p w:rsidR="00D66B10" w:rsidRPr="00D66B10" w:rsidRDefault="00D66B10" w:rsidP="00576E62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</w:rPr>
      </w:pPr>
    </w:p>
    <w:p w:rsidR="00D66B10" w:rsidRPr="00255D97" w:rsidRDefault="00D66B10" w:rsidP="00576E62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255D97">
        <w:rPr>
          <w:bCs/>
          <w:color w:val="000000"/>
        </w:rPr>
        <w:t>Тема на обучението: „</w:t>
      </w:r>
      <w:r w:rsidR="007D0EF7">
        <w:rPr>
          <w:bCs/>
          <w:color w:val="000000"/>
        </w:rPr>
        <w:t>Работа с</w:t>
      </w:r>
      <w:r w:rsidR="00492758">
        <w:rPr>
          <w:bCs/>
          <w:color w:val="000000"/>
        </w:rPr>
        <w:t xml:space="preserve"> </w:t>
      </w:r>
      <w:r w:rsidR="007D0EF7">
        <w:rPr>
          <w:color w:val="000000"/>
          <w:lang w:val="en-US"/>
        </w:rPr>
        <w:t>Teams</w:t>
      </w:r>
      <w:r w:rsidRPr="00255D97">
        <w:rPr>
          <w:color w:val="000000"/>
        </w:rPr>
        <w:t>”</w:t>
      </w:r>
    </w:p>
    <w:p w:rsidR="00D66B10" w:rsidRPr="00255D97" w:rsidRDefault="007D0EF7" w:rsidP="00576E62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bCs/>
          <w:color w:val="000000"/>
        </w:rPr>
        <w:t>Продължителност на обучение: 4</w:t>
      </w:r>
      <w:r w:rsidR="00D66B10" w:rsidRPr="00255D97">
        <w:rPr>
          <w:color w:val="000000"/>
        </w:rPr>
        <w:t xml:space="preserve"> часа</w:t>
      </w:r>
    </w:p>
    <w:p w:rsidR="00D66B10" w:rsidRPr="00255D97" w:rsidRDefault="002D49F4" w:rsidP="00576E62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255D97">
        <w:rPr>
          <w:bCs/>
          <w:color w:val="000000"/>
        </w:rPr>
        <w:t>Ръководител на група</w:t>
      </w:r>
      <w:r w:rsidR="00D66B10" w:rsidRPr="00255D97">
        <w:rPr>
          <w:bCs/>
          <w:color w:val="000000"/>
        </w:rPr>
        <w:t>:</w:t>
      </w:r>
      <w:r w:rsidR="007D0EF7">
        <w:rPr>
          <w:bCs/>
          <w:color w:val="000000"/>
        </w:rPr>
        <w:t xml:space="preserve">  Светлана Костадинова</w:t>
      </w:r>
    </w:p>
    <w:p w:rsidR="00D66B10" w:rsidRPr="00255D97" w:rsidRDefault="00D66B10" w:rsidP="00576E62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255D97">
        <w:rPr>
          <w:bCs/>
          <w:color w:val="000000"/>
        </w:rPr>
        <w:t xml:space="preserve">Място на провеждане на обучението: </w:t>
      </w:r>
      <w:r w:rsidR="007D0EF7">
        <w:rPr>
          <w:bCs/>
          <w:color w:val="000000"/>
        </w:rPr>
        <w:t>Първо основно училище „ Иван Вазов“</w:t>
      </w:r>
    </w:p>
    <w:p w:rsidR="00D66B10" w:rsidRPr="00255D97" w:rsidRDefault="00D66B10" w:rsidP="00576E62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255D97">
        <w:rPr>
          <w:color w:val="000000"/>
        </w:rPr>
        <w:t xml:space="preserve">Период на обучение: </w:t>
      </w:r>
      <w:r w:rsidR="003A6242">
        <w:rPr>
          <w:color w:val="000000"/>
        </w:rPr>
        <w:t>11.05.2022г  - 12.05</w:t>
      </w:r>
      <w:r w:rsidR="007D0EF7">
        <w:rPr>
          <w:color w:val="000000"/>
        </w:rPr>
        <w:t>.2022г.</w:t>
      </w:r>
    </w:p>
    <w:p w:rsidR="00D66B10" w:rsidRPr="00255D97" w:rsidRDefault="00D66B10" w:rsidP="00576E62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 w:rsidRPr="00255D97">
        <w:rPr>
          <w:bCs/>
        </w:rPr>
        <w:t xml:space="preserve">Кратко описание на </w:t>
      </w:r>
      <w:r w:rsidR="00CB7E2D" w:rsidRPr="00255D97">
        <w:rPr>
          <w:bCs/>
        </w:rPr>
        <w:t>темата</w:t>
      </w:r>
      <w:r w:rsidRPr="00255D97">
        <w:rPr>
          <w:bCs/>
        </w:rPr>
        <w:t>:</w:t>
      </w:r>
    </w:p>
    <w:p w:rsidR="009E340D" w:rsidRPr="00B82CFA" w:rsidRDefault="00576E62" w:rsidP="00576E62">
      <w:pPr>
        <w:autoSpaceDE w:val="0"/>
        <w:autoSpaceDN w:val="0"/>
        <w:adjustRightInd w:val="0"/>
        <w:spacing w:line="360" w:lineRule="auto"/>
        <w:jc w:val="both"/>
      </w:pPr>
      <w:r w:rsidRPr="00B82CFA">
        <w:t xml:space="preserve">Обучението от разстояние в електронна среда все повече се налага и ще продължи да се развива в годините напред. </w:t>
      </w:r>
      <w:r w:rsidR="007600EC" w:rsidRPr="00B82CFA">
        <w:t>Обучението е насочено към повишаване уменията на учениците да работят и използват обучителни платформи</w:t>
      </w:r>
      <w:r w:rsidR="00364E97" w:rsidRPr="00B82CFA">
        <w:t xml:space="preserve"> по време на учебния процес.</w:t>
      </w:r>
      <w:r w:rsidRPr="00B82CFA">
        <w:t xml:space="preserve"> </w:t>
      </w:r>
      <w:r w:rsidR="00364E97" w:rsidRPr="00B82CFA">
        <w:t>П</w:t>
      </w:r>
      <w:r w:rsidRPr="00B82CFA">
        <w:t xml:space="preserve">рограмата ще даде широта на обучаемите да </w:t>
      </w:r>
      <w:r w:rsidR="00364E97" w:rsidRPr="00B82CFA">
        <w:t>участват</w:t>
      </w:r>
      <w:r w:rsidRPr="00B82CFA">
        <w:t xml:space="preserve"> качествено </w:t>
      </w:r>
      <w:r w:rsidR="00364E97" w:rsidRPr="00B82CFA">
        <w:t>в</w:t>
      </w:r>
      <w:r w:rsidRPr="00B82CFA">
        <w:t xml:space="preserve"> обучение от разстояние. По време на обучението обучаемите ще имат възможността да се запознаят </w:t>
      </w:r>
      <w:r w:rsidR="00364E97" w:rsidRPr="00B82CFA">
        <w:t>подробно с функционалностите на платформата</w:t>
      </w:r>
      <w:r w:rsidRPr="00B82CFA">
        <w:t xml:space="preserve">. </w:t>
      </w:r>
      <w:r w:rsidR="00E76B7D" w:rsidRPr="00B82CFA">
        <w:t>Обучението ще помогне на обучаемите</w:t>
      </w:r>
      <w:r w:rsidRPr="00B82CFA">
        <w:t xml:space="preserve"> </w:t>
      </w:r>
      <w:r w:rsidR="00E76B7D" w:rsidRPr="00B82CFA">
        <w:t xml:space="preserve">да </w:t>
      </w:r>
      <w:r w:rsidRPr="00B82CFA">
        <w:t>изград</w:t>
      </w:r>
      <w:r w:rsidR="00E76B7D" w:rsidRPr="00B82CFA">
        <w:t>и</w:t>
      </w:r>
      <w:r w:rsidRPr="00B82CFA">
        <w:t xml:space="preserve"> у </w:t>
      </w:r>
      <w:r w:rsidR="001E61BF" w:rsidRPr="00B82CFA">
        <w:t xml:space="preserve">тях </w:t>
      </w:r>
      <w:r w:rsidRPr="00B82CFA">
        <w:t xml:space="preserve">възможности за практическо приложение на информационните и комуникационни технологии в дейностите по време на </w:t>
      </w:r>
      <w:r w:rsidR="0045040A" w:rsidRPr="00B82CFA">
        <w:t>образователния процес</w:t>
      </w:r>
      <w:r w:rsidRPr="00B82CFA">
        <w:t xml:space="preserve"> в електронна среда и ще им помогне да повишат мотивацията </w:t>
      </w:r>
      <w:r w:rsidR="009E340D" w:rsidRPr="00B82CFA">
        <w:t xml:space="preserve">си </w:t>
      </w:r>
      <w:r w:rsidRPr="00B82CFA">
        <w:t xml:space="preserve">при </w:t>
      </w:r>
      <w:r w:rsidR="009E340D" w:rsidRPr="00B82CFA">
        <w:t>овладяване</w:t>
      </w:r>
      <w:r w:rsidR="0045040A" w:rsidRPr="00B82CFA">
        <w:t xml:space="preserve"> на учебното съдържание.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93"/>
        <w:gridCol w:w="4986"/>
        <w:gridCol w:w="2433"/>
      </w:tblGrid>
      <w:tr w:rsidR="000A081B" w:rsidRPr="000A081B" w:rsidTr="00B82CFA">
        <w:tc>
          <w:tcPr>
            <w:tcW w:w="2547" w:type="dxa"/>
            <w:vAlign w:val="center"/>
          </w:tcPr>
          <w:p w:rsidR="003C084A" w:rsidRPr="00255D97" w:rsidRDefault="00603B2C" w:rsidP="000A081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255D97">
              <w:rPr>
                <w:rFonts w:ascii="Times New Roman" w:hAnsi="Times New Roman"/>
                <w:b/>
                <w:i/>
              </w:rPr>
              <w:t>Дата</w:t>
            </w:r>
          </w:p>
        </w:tc>
        <w:tc>
          <w:tcPr>
            <w:tcW w:w="5117" w:type="dxa"/>
            <w:vAlign w:val="center"/>
          </w:tcPr>
          <w:p w:rsidR="003C084A" w:rsidRPr="00255D97" w:rsidRDefault="003C084A" w:rsidP="000A081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255D97">
              <w:rPr>
                <w:rFonts w:ascii="Times New Roman" w:hAnsi="Times New Roman"/>
                <w:b/>
                <w:i/>
              </w:rPr>
              <w:t>Тема</w:t>
            </w:r>
          </w:p>
        </w:tc>
        <w:tc>
          <w:tcPr>
            <w:tcW w:w="2433" w:type="dxa"/>
            <w:vAlign w:val="center"/>
          </w:tcPr>
          <w:p w:rsidR="003C084A" w:rsidRPr="00255D97" w:rsidRDefault="000A081B" w:rsidP="005654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</w:rPr>
            </w:pPr>
            <w:r w:rsidRPr="00255D97">
              <w:rPr>
                <w:rFonts w:ascii="Times New Roman" w:hAnsi="Times New Roman"/>
                <w:b/>
                <w:i/>
              </w:rPr>
              <w:t>Часове</w:t>
            </w:r>
          </w:p>
          <w:p w:rsidR="0056542D" w:rsidRPr="00255D97" w:rsidRDefault="0056542D" w:rsidP="005654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lang w:val="en-US"/>
              </w:rPr>
            </w:pPr>
            <w:r w:rsidRPr="00255D97">
              <w:rPr>
                <w:rFonts w:ascii="Times New Roman" w:hAnsi="Times New Roman"/>
                <w:b/>
                <w:i/>
                <w:lang w:val="en-US"/>
              </w:rPr>
              <w:t>(</w:t>
            </w:r>
            <w:r w:rsidRPr="00255D97">
              <w:rPr>
                <w:rFonts w:ascii="Times New Roman" w:hAnsi="Times New Roman"/>
                <w:b/>
                <w:i/>
              </w:rPr>
              <w:t>учебни/академични/ астрономически</w:t>
            </w:r>
            <w:r w:rsidRPr="00255D97">
              <w:rPr>
                <w:rFonts w:ascii="Times New Roman" w:hAnsi="Times New Roman"/>
                <w:b/>
                <w:i/>
                <w:lang w:val="en-US"/>
              </w:rPr>
              <w:t>)</w:t>
            </w:r>
          </w:p>
        </w:tc>
      </w:tr>
      <w:tr w:rsidR="003C084A" w:rsidTr="00B82CFA">
        <w:tc>
          <w:tcPr>
            <w:tcW w:w="2547" w:type="dxa"/>
          </w:tcPr>
          <w:p w:rsidR="008E2813" w:rsidRPr="009A6A81" w:rsidRDefault="008E2813" w:rsidP="008E28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9A6A81">
              <w:rPr>
                <w:rFonts w:ascii="Times New Roman" w:eastAsia="Times New Roman" w:hAnsi="Times New Roman"/>
                <w:bCs/>
                <w:color w:val="000000"/>
              </w:rPr>
              <w:t>11.05.2022 г.</w:t>
            </w:r>
          </w:p>
          <w:p w:rsidR="008E2813" w:rsidRPr="009A6A81" w:rsidRDefault="008E2813" w:rsidP="008E28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9A6A81">
              <w:rPr>
                <w:rFonts w:ascii="Times New Roman" w:eastAsia="Times New Roman" w:hAnsi="Times New Roman"/>
                <w:bCs/>
                <w:color w:val="000000"/>
              </w:rPr>
              <w:t>13:00-13:35</w:t>
            </w:r>
          </w:p>
          <w:p w:rsidR="003F683F" w:rsidRPr="00255D97" w:rsidRDefault="008E2813" w:rsidP="008E28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</w:rPr>
            </w:pPr>
            <w:r w:rsidRPr="009A6A81">
              <w:rPr>
                <w:rFonts w:ascii="Times New Roman" w:eastAsia="Times New Roman" w:hAnsi="Times New Roman"/>
                <w:bCs/>
                <w:color w:val="000000"/>
              </w:rPr>
              <w:t>13:45-14:20</w:t>
            </w:r>
          </w:p>
        </w:tc>
        <w:tc>
          <w:tcPr>
            <w:tcW w:w="5117" w:type="dxa"/>
          </w:tcPr>
          <w:p w:rsidR="003C084A" w:rsidRPr="00255D97" w:rsidRDefault="00855B2E" w:rsidP="00855B2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FF0000"/>
              </w:rPr>
            </w:pPr>
            <w:r w:rsidRPr="009A6A81">
              <w:rPr>
                <w:rFonts w:ascii="Times New Roman" w:eastAsia="Times New Roman" w:hAnsi="Times New Roman"/>
                <w:bCs/>
                <w:color w:val="000000"/>
              </w:rPr>
              <w:t xml:space="preserve">Инструктаж за безопасна работа с компютър. Вход в Teams. Възможности на платформата – присъединяване към събрание и настройка на звук и видео; </w:t>
            </w:r>
            <w:r>
              <w:rPr>
                <w:rFonts w:ascii="Times New Roman" w:eastAsia="Times New Roman" w:hAnsi="Times New Roman"/>
                <w:bCs/>
                <w:color w:val="000000"/>
              </w:rPr>
              <w:t xml:space="preserve">изход от събрание; </w:t>
            </w:r>
            <w:r w:rsidRPr="009A6A81">
              <w:rPr>
                <w:rFonts w:ascii="Times New Roman" w:eastAsia="Times New Roman" w:hAnsi="Times New Roman"/>
                <w:bCs/>
                <w:color w:val="000000"/>
              </w:rPr>
              <w:t>разговор с преподавател или съученик.</w:t>
            </w:r>
          </w:p>
        </w:tc>
        <w:tc>
          <w:tcPr>
            <w:tcW w:w="2433" w:type="dxa"/>
          </w:tcPr>
          <w:p w:rsidR="003C084A" w:rsidRPr="00255D97" w:rsidRDefault="0097435C" w:rsidP="0097435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FF0000"/>
              </w:rPr>
            </w:pPr>
            <w:r w:rsidRPr="003A6242">
              <w:rPr>
                <w:rFonts w:ascii="Times New Roman" w:hAnsi="Times New Roman"/>
              </w:rPr>
              <w:t>2</w:t>
            </w:r>
          </w:p>
        </w:tc>
      </w:tr>
      <w:tr w:rsidR="0097435C" w:rsidTr="00B82CFA">
        <w:tc>
          <w:tcPr>
            <w:tcW w:w="2547" w:type="dxa"/>
          </w:tcPr>
          <w:p w:rsidR="008E2813" w:rsidRPr="009A6A81" w:rsidRDefault="008E2813" w:rsidP="008E28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9A6A81">
              <w:rPr>
                <w:rFonts w:ascii="Times New Roman" w:eastAsia="Times New Roman" w:hAnsi="Times New Roman"/>
                <w:bCs/>
                <w:color w:val="000000"/>
              </w:rPr>
              <w:t>12.05.2022 г.</w:t>
            </w:r>
          </w:p>
          <w:p w:rsidR="008E2813" w:rsidRPr="009A6A81" w:rsidRDefault="008E2813" w:rsidP="008E281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9A6A81">
              <w:rPr>
                <w:rFonts w:ascii="Times New Roman" w:eastAsia="Times New Roman" w:hAnsi="Times New Roman"/>
                <w:bCs/>
                <w:color w:val="000000"/>
              </w:rPr>
              <w:t>13:00-13:35</w:t>
            </w:r>
          </w:p>
          <w:p w:rsidR="00195739" w:rsidRPr="00255D97" w:rsidRDefault="008E2813" w:rsidP="008E28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</w:rPr>
            </w:pPr>
            <w:r w:rsidRPr="009A6A81">
              <w:rPr>
                <w:rFonts w:ascii="Times New Roman" w:eastAsia="Times New Roman" w:hAnsi="Times New Roman"/>
                <w:bCs/>
                <w:color w:val="000000"/>
              </w:rPr>
              <w:t>13:45-14:20</w:t>
            </w:r>
          </w:p>
        </w:tc>
        <w:tc>
          <w:tcPr>
            <w:tcW w:w="5117" w:type="dxa"/>
          </w:tcPr>
          <w:p w:rsidR="0097435C" w:rsidRPr="00255D97" w:rsidRDefault="00A26D9C" w:rsidP="00A26D9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Функционалности на платформата – екипи, нови дейности, календар, задания</w:t>
            </w:r>
          </w:p>
        </w:tc>
        <w:tc>
          <w:tcPr>
            <w:tcW w:w="2433" w:type="dxa"/>
          </w:tcPr>
          <w:p w:rsidR="0097435C" w:rsidRPr="00255D97" w:rsidRDefault="0097435C" w:rsidP="0097435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FF0000"/>
              </w:rPr>
            </w:pPr>
            <w:r w:rsidRPr="003A6242">
              <w:rPr>
                <w:rFonts w:ascii="Times New Roman" w:hAnsi="Times New Roman"/>
              </w:rPr>
              <w:t>2</w:t>
            </w:r>
          </w:p>
        </w:tc>
      </w:tr>
    </w:tbl>
    <w:p w:rsidR="009E340D" w:rsidRPr="009E340D" w:rsidRDefault="009E340D" w:rsidP="00576E62">
      <w:pPr>
        <w:autoSpaceDE w:val="0"/>
        <w:autoSpaceDN w:val="0"/>
        <w:adjustRightInd w:val="0"/>
        <w:spacing w:line="360" w:lineRule="auto"/>
        <w:jc w:val="both"/>
        <w:rPr>
          <w:i/>
          <w:color w:val="FF0000"/>
        </w:rPr>
      </w:pPr>
    </w:p>
    <w:p w:rsidR="00D66B10" w:rsidRPr="00885DF5" w:rsidRDefault="00885DF5" w:rsidP="00576E62">
      <w:pPr>
        <w:autoSpaceDE w:val="0"/>
        <w:autoSpaceDN w:val="0"/>
        <w:adjustRightInd w:val="0"/>
        <w:spacing w:line="360" w:lineRule="auto"/>
        <w:jc w:val="both"/>
        <w:rPr>
          <w:iCs/>
          <w:color w:val="000000"/>
        </w:rPr>
      </w:pPr>
      <w:r w:rsidRPr="00885DF5">
        <w:rPr>
          <w:iCs/>
          <w:color w:val="000000"/>
        </w:rPr>
        <w:t>Дата</w:t>
      </w:r>
      <w:r w:rsidR="00D66B10" w:rsidRPr="00885DF5">
        <w:rPr>
          <w:iCs/>
          <w:color w:val="000000"/>
        </w:rPr>
        <w:t>:</w:t>
      </w:r>
      <w:r w:rsidRPr="00885DF5">
        <w:rPr>
          <w:iCs/>
          <w:color w:val="000000"/>
        </w:rPr>
        <w:t>……………..</w:t>
      </w:r>
    </w:p>
    <w:p w:rsidR="00D66B10" w:rsidRPr="00885DF5" w:rsidRDefault="00D66B10" w:rsidP="00576E62">
      <w:pPr>
        <w:autoSpaceDE w:val="0"/>
        <w:autoSpaceDN w:val="0"/>
        <w:adjustRightInd w:val="0"/>
        <w:spacing w:line="360" w:lineRule="auto"/>
        <w:jc w:val="both"/>
        <w:rPr>
          <w:iCs/>
          <w:color w:val="000000"/>
        </w:rPr>
      </w:pPr>
      <w:r w:rsidRPr="00885DF5">
        <w:rPr>
          <w:iCs/>
          <w:color w:val="000000"/>
        </w:rPr>
        <w:t>Ръководител</w:t>
      </w:r>
      <w:r w:rsidR="00885DF5" w:rsidRPr="00885DF5">
        <w:rPr>
          <w:iCs/>
          <w:color w:val="000000"/>
        </w:rPr>
        <w:t xml:space="preserve"> на група</w:t>
      </w:r>
      <w:r w:rsidRPr="00885DF5">
        <w:rPr>
          <w:iCs/>
          <w:color w:val="000000"/>
        </w:rPr>
        <w:t>:</w:t>
      </w:r>
      <w:r w:rsidR="007D0EF7">
        <w:rPr>
          <w:iCs/>
          <w:color w:val="000000"/>
        </w:rPr>
        <w:t xml:space="preserve"> Светлана Костадинова</w:t>
      </w:r>
    </w:p>
    <w:p w:rsidR="00D66B10" w:rsidRPr="00885DF5" w:rsidRDefault="00885DF5" w:rsidP="00576E62">
      <w:pPr>
        <w:autoSpaceDE w:val="0"/>
        <w:autoSpaceDN w:val="0"/>
        <w:adjustRightInd w:val="0"/>
        <w:spacing w:line="360" w:lineRule="auto"/>
        <w:jc w:val="both"/>
        <w:rPr>
          <w:i/>
          <w:iCs/>
          <w:color w:val="000000"/>
        </w:rPr>
      </w:pPr>
      <w:r w:rsidRPr="00B82CFA">
        <w:rPr>
          <w:i/>
          <w:iCs/>
          <w:color w:val="000000"/>
        </w:rPr>
        <w:tab/>
      </w:r>
      <w:r w:rsidRPr="00B82CFA">
        <w:rPr>
          <w:i/>
          <w:iCs/>
          <w:color w:val="000000"/>
        </w:rPr>
        <w:tab/>
      </w:r>
      <w:r w:rsidRPr="00B82CFA">
        <w:rPr>
          <w:i/>
          <w:iCs/>
          <w:color w:val="000000"/>
        </w:rPr>
        <w:tab/>
      </w:r>
      <w:r w:rsidRPr="00B82CFA">
        <w:rPr>
          <w:i/>
          <w:iCs/>
          <w:color w:val="000000"/>
        </w:rPr>
        <w:tab/>
        <w:t>(</w:t>
      </w:r>
      <w:r>
        <w:rPr>
          <w:i/>
          <w:iCs/>
          <w:color w:val="000000"/>
        </w:rPr>
        <w:t>име, фамилия и подпис</w:t>
      </w:r>
      <w:r w:rsidRPr="00B82CFA">
        <w:rPr>
          <w:i/>
          <w:iCs/>
          <w:color w:val="000000"/>
        </w:rPr>
        <w:t>)</w:t>
      </w:r>
    </w:p>
    <w:sectPr w:rsidR="00D66B10" w:rsidRPr="00885DF5" w:rsidSect="003D3228">
      <w:headerReference w:type="default" r:id="rId7"/>
      <w:footerReference w:type="default" r:id="rId8"/>
      <w:pgSz w:w="11906" w:h="16838"/>
      <w:pgMar w:top="2410" w:right="992" w:bottom="1560" w:left="992" w:header="709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3197" w:rsidRDefault="00F73197" w:rsidP="00C5450D">
      <w:r>
        <w:separator/>
      </w:r>
    </w:p>
  </w:endnote>
  <w:endnote w:type="continuationSeparator" w:id="0">
    <w:p w:rsidR="00F73197" w:rsidRDefault="00F73197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9B2" w:rsidRPr="000D6D14" w:rsidRDefault="004E09B2" w:rsidP="000D6D14">
    <w:pPr>
      <w:pStyle w:val="a7"/>
      <w:tabs>
        <w:tab w:val="clear" w:pos="9072"/>
      </w:tabs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C5450D" w:rsidRPr="00B83454" w:rsidRDefault="008C51C1" w:rsidP="00C5450D">
    <w:pPr>
      <w:pStyle w:val="a7"/>
      <w:jc w:val="center"/>
      <w:rPr>
        <w:i/>
        <w:sz w:val="20"/>
        <w:szCs w:val="22"/>
      </w:rPr>
    </w:pPr>
    <w:r>
      <w:rPr>
        <w:i/>
        <w:sz w:val="20"/>
        <w:szCs w:val="22"/>
      </w:rPr>
      <w:t xml:space="preserve">Проект </w:t>
    </w:r>
    <w:r w:rsidR="00A50C8B">
      <w:rPr>
        <w:i/>
        <w:sz w:val="20"/>
        <w:szCs w:val="22"/>
      </w:rPr>
      <w:t>BG05M2OP001-</w:t>
    </w:r>
    <w:r w:rsidR="00A50C8B">
      <w:rPr>
        <w:i/>
        <w:sz w:val="20"/>
        <w:szCs w:val="22"/>
        <w:lang w:val="en-US"/>
      </w:rPr>
      <w:t>5</w:t>
    </w:r>
    <w:r w:rsidR="00A50C8B">
      <w:rPr>
        <w:i/>
        <w:sz w:val="20"/>
        <w:szCs w:val="22"/>
      </w:rPr>
      <w:t>.0</w:t>
    </w:r>
    <w:r w:rsidR="00014033" w:rsidRPr="00B83454">
      <w:rPr>
        <w:i/>
        <w:sz w:val="20"/>
        <w:szCs w:val="22"/>
      </w:rPr>
      <w:t>0</w:t>
    </w:r>
    <w:r w:rsidR="00A50C8B">
      <w:rPr>
        <w:i/>
        <w:sz w:val="20"/>
        <w:szCs w:val="22"/>
        <w:lang w:val="en-US"/>
      </w:rPr>
      <w:t>1</w:t>
    </w:r>
    <w:r w:rsidR="00014033" w:rsidRPr="00B83454">
      <w:rPr>
        <w:i/>
        <w:sz w:val="20"/>
        <w:szCs w:val="22"/>
      </w:rPr>
      <w:t>-0001</w:t>
    </w:r>
    <w:r w:rsidR="00B83454" w:rsidRPr="00B83454">
      <w:rPr>
        <w:i/>
        <w:sz w:val="20"/>
        <w:szCs w:val="22"/>
      </w:rPr>
      <w:t xml:space="preserve"> </w:t>
    </w:r>
    <w:r w:rsidR="00A50C8B" w:rsidRPr="00A50C8B">
      <w:rPr>
        <w:i/>
        <w:sz w:val="20"/>
        <w:szCs w:val="22"/>
      </w:rPr>
      <w:t>„Равен достъп до училищно образование в условията на кризи“</w:t>
    </w:r>
    <w:r w:rsidR="00C5450D" w:rsidRPr="00B83454">
      <w:rPr>
        <w:i/>
        <w:sz w:val="20"/>
        <w:szCs w:val="22"/>
      </w:rPr>
      <w:t>, финансиран от Оперативна програма „</w:t>
    </w:r>
    <w:r w:rsidR="000B7E9B" w:rsidRPr="00B83454">
      <w:rPr>
        <w:i/>
        <w:sz w:val="20"/>
        <w:szCs w:val="22"/>
      </w:rPr>
      <w:t>Наука и образование за интелигентен растеж</w:t>
    </w:r>
    <w:r w:rsidR="00C5450D" w:rsidRPr="00B83454">
      <w:rPr>
        <w:i/>
        <w:sz w:val="20"/>
        <w:szCs w:val="22"/>
      </w:rPr>
      <w:t>“</w:t>
    </w:r>
    <w:r w:rsidR="00437205" w:rsidRPr="00B83454">
      <w:rPr>
        <w:i/>
        <w:sz w:val="20"/>
        <w:szCs w:val="22"/>
      </w:rPr>
      <w:t xml:space="preserve"> 2014-2020</w:t>
    </w:r>
    <w:r w:rsidR="00C5450D" w:rsidRPr="00B83454">
      <w:rPr>
        <w:i/>
        <w:sz w:val="20"/>
        <w:szCs w:val="22"/>
      </w:rPr>
      <w:t>, съфина</w:t>
    </w:r>
    <w:r w:rsidR="008651F9" w:rsidRPr="00B83454">
      <w:rPr>
        <w:i/>
        <w:sz w:val="20"/>
        <w:szCs w:val="22"/>
      </w:rPr>
      <w:t>н</w:t>
    </w:r>
    <w:r w:rsidR="00C5450D" w:rsidRPr="00B83454">
      <w:rPr>
        <w:i/>
        <w:sz w:val="20"/>
        <w:szCs w:val="22"/>
      </w:rPr>
      <w:t>сирана от Европейския съюз чрез Европейски</w:t>
    </w:r>
    <w:r w:rsidR="001728DB" w:rsidRPr="00B83454">
      <w:rPr>
        <w:i/>
        <w:sz w:val="20"/>
        <w:szCs w:val="22"/>
      </w:rPr>
      <w:t>те</w:t>
    </w:r>
    <w:r w:rsidR="00C5450D" w:rsidRPr="00B83454">
      <w:rPr>
        <w:i/>
        <w:sz w:val="20"/>
        <w:szCs w:val="22"/>
      </w:rPr>
      <w:t xml:space="preserve"> </w:t>
    </w:r>
    <w:r w:rsidR="001728DB" w:rsidRPr="00B83454">
      <w:rPr>
        <w:i/>
        <w:sz w:val="20"/>
        <w:szCs w:val="22"/>
      </w:rPr>
      <w:t>структурни и инвестиционни</w:t>
    </w:r>
    <w:r w:rsidR="00C5450D" w:rsidRPr="00B83454">
      <w:rPr>
        <w:i/>
        <w:sz w:val="20"/>
        <w:szCs w:val="22"/>
      </w:rPr>
      <w:t xml:space="preserve"> фонд</w:t>
    </w:r>
    <w:r w:rsidR="001728DB" w:rsidRPr="00B83454">
      <w:rPr>
        <w:i/>
        <w:sz w:val="20"/>
        <w:szCs w:val="22"/>
      </w:rPr>
      <w:t>ове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3197" w:rsidRDefault="00F73197" w:rsidP="00C5450D">
      <w:r>
        <w:separator/>
      </w:r>
    </w:p>
  </w:footnote>
  <w:footnote w:type="continuationSeparator" w:id="0">
    <w:p w:rsidR="00F73197" w:rsidRDefault="00F73197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50D" w:rsidRDefault="00C5450D">
    <w:pPr>
      <w:pStyle w:val="a5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3EC68405" wp14:editId="60C38F14">
          <wp:extent cx="2475186" cy="836246"/>
          <wp:effectExtent l="0" t="0" r="0" b="2540"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502332" cy="8454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4954D53F" wp14:editId="5685A9B4">
          <wp:extent cx="2349062" cy="829643"/>
          <wp:effectExtent l="0" t="0" r="0" b="8890"/>
          <wp:docPr id="43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85743"/>
    <w:multiLevelType w:val="hybridMultilevel"/>
    <w:tmpl w:val="D200D2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F2EFE"/>
    <w:multiLevelType w:val="hybridMultilevel"/>
    <w:tmpl w:val="4AAAEC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14033"/>
    <w:rsid w:val="000470DF"/>
    <w:rsid w:val="00047DDE"/>
    <w:rsid w:val="000611E2"/>
    <w:rsid w:val="00087410"/>
    <w:rsid w:val="000A081B"/>
    <w:rsid w:val="000B487A"/>
    <w:rsid w:val="000B5BDD"/>
    <w:rsid w:val="000B7E9B"/>
    <w:rsid w:val="000D6D14"/>
    <w:rsid w:val="000F1A76"/>
    <w:rsid w:val="00127AB7"/>
    <w:rsid w:val="001728DB"/>
    <w:rsid w:val="00175B77"/>
    <w:rsid w:val="00195739"/>
    <w:rsid w:val="001E61BF"/>
    <w:rsid w:val="002058F1"/>
    <w:rsid w:val="002236F6"/>
    <w:rsid w:val="00255D97"/>
    <w:rsid w:val="00281C22"/>
    <w:rsid w:val="00285A16"/>
    <w:rsid w:val="002C32B4"/>
    <w:rsid w:val="002C5A74"/>
    <w:rsid w:val="002D49F4"/>
    <w:rsid w:val="003234AC"/>
    <w:rsid w:val="003274A6"/>
    <w:rsid w:val="0033073F"/>
    <w:rsid w:val="00364E97"/>
    <w:rsid w:val="003A6242"/>
    <w:rsid w:val="003B6FFA"/>
    <w:rsid w:val="003C084A"/>
    <w:rsid w:val="003D3228"/>
    <w:rsid w:val="003D5425"/>
    <w:rsid w:val="003F3D2C"/>
    <w:rsid w:val="003F683F"/>
    <w:rsid w:val="004031DC"/>
    <w:rsid w:val="00437205"/>
    <w:rsid w:val="0045040A"/>
    <w:rsid w:val="00492758"/>
    <w:rsid w:val="00497DDE"/>
    <w:rsid w:val="004A5300"/>
    <w:rsid w:val="004C7BF5"/>
    <w:rsid w:val="004D597A"/>
    <w:rsid w:val="004E0007"/>
    <w:rsid w:val="004E09B2"/>
    <w:rsid w:val="00516B98"/>
    <w:rsid w:val="0056542D"/>
    <w:rsid w:val="00576E62"/>
    <w:rsid w:val="00603B2C"/>
    <w:rsid w:val="0065193E"/>
    <w:rsid w:val="006B7C00"/>
    <w:rsid w:val="006C78A5"/>
    <w:rsid w:val="006D79DD"/>
    <w:rsid w:val="006E5325"/>
    <w:rsid w:val="00713782"/>
    <w:rsid w:val="007600EC"/>
    <w:rsid w:val="00760ED5"/>
    <w:rsid w:val="00761F88"/>
    <w:rsid w:val="007B50C4"/>
    <w:rsid w:val="007D0EF7"/>
    <w:rsid w:val="00855B2E"/>
    <w:rsid w:val="008651F9"/>
    <w:rsid w:val="00885DF5"/>
    <w:rsid w:val="008C51C1"/>
    <w:rsid w:val="008E2813"/>
    <w:rsid w:val="00911B4E"/>
    <w:rsid w:val="009179FE"/>
    <w:rsid w:val="00954B1F"/>
    <w:rsid w:val="00957235"/>
    <w:rsid w:val="0097435C"/>
    <w:rsid w:val="009A54D0"/>
    <w:rsid w:val="009E340D"/>
    <w:rsid w:val="00A26D9C"/>
    <w:rsid w:val="00A46BEF"/>
    <w:rsid w:val="00A50C8B"/>
    <w:rsid w:val="00A602AD"/>
    <w:rsid w:val="00AD569A"/>
    <w:rsid w:val="00B82CFA"/>
    <w:rsid w:val="00B83454"/>
    <w:rsid w:val="00C12ECE"/>
    <w:rsid w:val="00C5450D"/>
    <w:rsid w:val="00CB7E2D"/>
    <w:rsid w:val="00CC2E7E"/>
    <w:rsid w:val="00D476D8"/>
    <w:rsid w:val="00D66B10"/>
    <w:rsid w:val="00E2346D"/>
    <w:rsid w:val="00E76B7D"/>
    <w:rsid w:val="00F054D4"/>
    <w:rsid w:val="00F14EB0"/>
    <w:rsid w:val="00F41CD1"/>
    <w:rsid w:val="00F73197"/>
    <w:rsid w:val="00FA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C6E955D-55A4-4A5B-A986-75C84F47C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List Paragraph"/>
    <w:basedOn w:val="a"/>
    <w:link w:val="ab"/>
    <w:uiPriority w:val="34"/>
    <w:qFormat/>
    <w:rsid w:val="000D6D14"/>
    <w:pPr>
      <w:spacing w:after="200" w:line="276" w:lineRule="auto"/>
      <w:ind w:left="720"/>
      <w:contextualSpacing/>
    </w:pPr>
    <w:rPr>
      <w:rFonts w:ascii="Verdana" w:eastAsia="Calibri" w:hAnsi="Verdana"/>
      <w:sz w:val="20"/>
      <w:szCs w:val="22"/>
      <w:lang w:val="en-GB" w:eastAsia="en-US"/>
    </w:rPr>
  </w:style>
  <w:style w:type="character" w:customStyle="1" w:styleId="ab">
    <w:name w:val="Списък на абзаци Знак"/>
    <w:link w:val="aa"/>
    <w:uiPriority w:val="34"/>
    <w:rsid w:val="000D6D14"/>
    <w:rPr>
      <w:rFonts w:ascii="Verdana" w:eastAsia="Calibri" w:hAnsi="Verdana"/>
      <w:szCs w:val="22"/>
      <w:lang w:val="en-GB" w:eastAsia="en-US"/>
    </w:rPr>
  </w:style>
  <w:style w:type="table" w:styleId="ac">
    <w:name w:val="Table Grid"/>
    <w:basedOn w:val="a1"/>
    <w:uiPriority w:val="59"/>
    <w:rsid w:val="003D3228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link w:val="30"/>
    <w:rsid w:val="00497DDE"/>
    <w:pPr>
      <w:spacing w:after="120"/>
    </w:pPr>
    <w:rPr>
      <w:rFonts w:ascii="HebarU" w:hAnsi="HebarU"/>
      <w:sz w:val="16"/>
      <w:szCs w:val="16"/>
      <w:lang w:eastAsia="en-US"/>
    </w:rPr>
  </w:style>
  <w:style w:type="character" w:customStyle="1" w:styleId="30">
    <w:name w:val="Основен текст 3 Знак"/>
    <w:basedOn w:val="a0"/>
    <w:link w:val="3"/>
    <w:rsid w:val="00497DDE"/>
    <w:rPr>
      <w:rFonts w:ascii="HebarU" w:hAnsi="HebarU"/>
      <w:sz w:val="16"/>
      <w:szCs w:val="16"/>
      <w:lang w:eastAsia="en-US"/>
    </w:rPr>
  </w:style>
  <w:style w:type="paragraph" w:styleId="ad">
    <w:name w:val="Body Text"/>
    <w:basedOn w:val="a"/>
    <w:link w:val="ae"/>
    <w:rsid w:val="00497DDE"/>
    <w:pPr>
      <w:spacing w:after="120"/>
    </w:pPr>
    <w:rPr>
      <w:rFonts w:ascii="HebarU" w:hAnsi="HebarU"/>
      <w:szCs w:val="20"/>
      <w:lang w:eastAsia="en-US"/>
    </w:rPr>
  </w:style>
  <w:style w:type="character" w:customStyle="1" w:styleId="ae">
    <w:name w:val="Основен текст Знак"/>
    <w:basedOn w:val="a0"/>
    <w:link w:val="ad"/>
    <w:rsid w:val="00497DDE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Потребител на Windows</cp:lastModifiedBy>
  <cp:revision>2</cp:revision>
  <cp:lastPrinted>2022-05-13T09:01:00Z</cp:lastPrinted>
  <dcterms:created xsi:type="dcterms:W3CDTF">2022-07-27T10:07:00Z</dcterms:created>
  <dcterms:modified xsi:type="dcterms:W3CDTF">2022-07-27T10:07:00Z</dcterms:modified>
</cp:coreProperties>
</file>